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A7" w:rsidRDefault="007207B3" w:rsidP="003631C6">
      <w:pPr>
        <w:pStyle w:val="Title"/>
        <w:jc w:val="center"/>
      </w:pPr>
      <w:r>
        <w:t>Blaine County Road Department</w:t>
      </w:r>
    </w:p>
    <w:p w:rsidR="003631C6" w:rsidRPr="003631C6" w:rsidRDefault="003631C6" w:rsidP="003631C6">
      <w:pPr>
        <w:jc w:val="center"/>
      </w:pPr>
      <w:r>
        <w:t>Approach Application</w:t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  <w:rPr>
          <w:u w:val="single"/>
        </w:rPr>
      </w:pPr>
      <w:r>
        <w:t>Name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(Please Print)</w:t>
      </w:r>
    </w:p>
    <w:p w:rsidR="007207B3" w:rsidRDefault="007207B3" w:rsidP="007207B3">
      <w:pPr>
        <w:pStyle w:val="NoSpacing"/>
        <w:rPr>
          <w:u w:val="single"/>
        </w:rPr>
      </w:pPr>
      <w:r>
        <w:t>Home 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Work 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  <w:rPr>
          <w:u w:val="single"/>
        </w:rPr>
      </w:pPr>
      <w:r>
        <w:t>Subdivision or Township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  <w:rPr>
          <w:u w:val="single"/>
        </w:rPr>
      </w:pPr>
      <w:r>
        <w:t>Lot/Sec.: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Block or </w:t>
      </w:r>
      <w:proofErr w:type="spellStart"/>
      <w:r>
        <w:t>Twp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Range: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  <w:rPr>
          <w:u w:val="single"/>
        </w:rPr>
      </w:pPr>
    </w:p>
    <w:p w:rsidR="007207B3" w:rsidRDefault="007207B3" w:rsidP="007207B3">
      <w:pPr>
        <w:pStyle w:val="NoSpacing"/>
        <w:rPr>
          <w:u w:val="single"/>
        </w:rPr>
      </w:pPr>
      <w:r>
        <w:t>Address of the access: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  <w:rPr>
          <w:sz w:val="28"/>
          <w:szCs w:val="28"/>
        </w:rPr>
      </w:pPr>
      <w:r w:rsidRPr="007207B3">
        <w:rPr>
          <w:sz w:val="28"/>
          <w:szCs w:val="28"/>
        </w:rPr>
        <w:t>*PROPOSED APPROACH LOCATION MUST BE MARKED IN FIELD BY APPLICANT*</w:t>
      </w:r>
    </w:p>
    <w:p w:rsidR="007207B3" w:rsidRDefault="007207B3" w:rsidP="007207B3">
      <w:pPr>
        <w:pStyle w:val="NoSpacing"/>
        <w:ind w:firstLine="720"/>
      </w:pPr>
      <w:r>
        <w:t>Proposed approach must be approved by the County.</w:t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</w:pPr>
      <w:r>
        <w:t>Construction Standards:</w:t>
      </w:r>
    </w:p>
    <w:p w:rsidR="007207B3" w:rsidRDefault="007207B3" w:rsidP="007207B3">
      <w:pPr>
        <w:pStyle w:val="NoSpacing"/>
        <w:numPr>
          <w:ilvl w:val="0"/>
          <w:numId w:val="1"/>
        </w:numPr>
      </w:pPr>
      <w:r>
        <w:t>20’ Minimum Top width and 32’ Maximum width</w:t>
      </w:r>
      <w:r w:rsidR="00FE2A1A">
        <w:t>.   Exceptions will be made for agricultural or industrial uses upon approval.</w:t>
      </w:r>
    </w:p>
    <w:p w:rsidR="007207B3" w:rsidRDefault="007207B3" w:rsidP="007207B3">
      <w:pPr>
        <w:pStyle w:val="NoSpacing"/>
        <w:numPr>
          <w:ilvl w:val="0"/>
          <w:numId w:val="1"/>
        </w:numPr>
      </w:pPr>
      <w:r>
        <w:t>Turning Radius, both corners</w:t>
      </w:r>
    </w:p>
    <w:p w:rsidR="007207B3" w:rsidRDefault="007207B3" w:rsidP="007207B3">
      <w:pPr>
        <w:pStyle w:val="NoSpacing"/>
        <w:numPr>
          <w:ilvl w:val="0"/>
          <w:numId w:val="1"/>
        </w:numPr>
      </w:pPr>
      <w:r>
        <w:t>Gravel surfacing</w:t>
      </w:r>
    </w:p>
    <w:p w:rsidR="007207B3" w:rsidRDefault="007207B3" w:rsidP="007207B3">
      <w:pPr>
        <w:pStyle w:val="NoSpacing"/>
        <w:numPr>
          <w:ilvl w:val="0"/>
          <w:numId w:val="1"/>
        </w:numPr>
      </w:pPr>
      <w:r>
        <w:t>Place pipe to match existing ditch grade, if required.</w:t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</w:pPr>
      <w:r>
        <w:t>At this time, an approach permit is not required by the County.  The County will provide one approach per lot; additional approaches are the responsibility of applicant.  The County’s responsibility is within the County right-of-way.</w:t>
      </w:r>
    </w:p>
    <w:p w:rsidR="007207B3" w:rsidRDefault="007207B3" w:rsidP="007207B3">
      <w:pPr>
        <w:pStyle w:val="NoSpacing"/>
      </w:pPr>
    </w:p>
    <w:p w:rsidR="007207B3" w:rsidRDefault="007207B3" w:rsidP="007207B3">
      <w:pPr>
        <w:pStyle w:val="NoSpacing"/>
        <w:rPr>
          <w:u w:val="single"/>
        </w:rPr>
      </w:pPr>
      <w:r>
        <w:t>Applicants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Default="007207B3" w:rsidP="007207B3">
      <w:pPr>
        <w:pStyle w:val="NoSpacing"/>
        <w:rPr>
          <w:u w:val="single"/>
        </w:rPr>
      </w:pPr>
    </w:p>
    <w:p w:rsidR="007207B3" w:rsidRDefault="007207B3" w:rsidP="007207B3">
      <w:pPr>
        <w:pStyle w:val="NoSpacing"/>
        <w:rPr>
          <w:u w:val="single"/>
        </w:rPr>
      </w:pPr>
      <w:r>
        <w:t xml:space="preserve">Road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7B3" w:rsidRPr="007207B3" w:rsidRDefault="007207B3" w:rsidP="007207B3">
      <w:pPr>
        <w:pStyle w:val="NoSpacing"/>
        <w:rPr>
          <w:u w:val="single"/>
        </w:rPr>
      </w:pPr>
    </w:p>
    <w:p w:rsidR="007207B3" w:rsidRDefault="007207B3" w:rsidP="007207B3">
      <w:pPr>
        <w:pStyle w:val="NoSpacing"/>
      </w:pPr>
    </w:p>
    <w:p w:rsidR="007207B3" w:rsidRDefault="005A33C3" w:rsidP="007207B3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</w:t>
      </w:r>
      <w:r w:rsidR="00E50710" w:rsidRPr="00E50710">
        <w:rPr>
          <w:rFonts w:ascii="Calibri" w:hAnsi="Calibri"/>
          <w:sz w:val="28"/>
          <w:szCs w:val="28"/>
        </w:rPr>
        <w:t>Please provide a map which will show the location of the property to be served by the approach and the specific location of the approach.</w:t>
      </w:r>
    </w:p>
    <w:p w:rsidR="00E47919" w:rsidRDefault="00E47919" w:rsidP="007207B3">
      <w:pPr>
        <w:pStyle w:val="NoSpacing"/>
        <w:rPr>
          <w:rFonts w:ascii="Calibri" w:hAnsi="Calibri"/>
          <w:sz w:val="28"/>
          <w:szCs w:val="28"/>
        </w:rPr>
      </w:pPr>
    </w:p>
    <w:p w:rsidR="00E47919" w:rsidRDefault="00E47919" w:rsidP="007207B3">
      <w:pPr>
        <w:pStyle w:val="NoSpacing"/>
        <w:rPr>
          <w:rFonts w:ascii="Calibri" w:hAnsi="Calibri"/>
          <w:sz w:val="28"/>
          <w:szCs w:val="28"/>
        </w:rPr>
      </w:pPr>
    </w:p>
    <w:p w:rsidR="00E47919" w:rsidRDefault="00E47919" w:rsidP="007207B3">
      <w:pPr>
        <w:pStyle w:val="NoSpacing"/>
        <w:rPr>
          <w:rFonts w:ascii="Calibri" w:hAnsi="Calibri"/>
          <w:sz w:val="28"/>
          <w:szCs w:val="28"/>
        </w:rPr>
      </w:pPr>
    </w:p>
    <w:p w:rsidR="00E47919" w:rsidRDefault="00E47919" w:rsidP="007207B3">
      <w:pPr>
        <w:pStyle w:val="NoSpacing"/>
        <w:rPr>
          <w:rFonts w:ascii="Calibri" w:hAnsi="Calibri"/>
          <w:sz w:val="28"/>
          <w:szCs w:val="28"/>
        </w:rPr>
      </w:pPr>
    </w:p>
    <w:p w:rsidR="00E47919" w:rsidRDefault="00E47919" w:rsidP="007207B3">
      <w:pPr>
        <w:pStyle w:val="NoSpacing"/>
        <w:rPr>
          <w:rFonts w:ascii="Calibri" w:hAnsi="Calibri"/>
          <w:sz w:val="28"/>
          <w:szCs w:val="28"/>
        </w:rPr>
      </w:pPr>
    </w:p>
    <w:p w:rsidR="00E47919" w:rsidRPr="00E47919" w:rsidRDefault="00E47919" w:rsidP="007207B3">
      <w:pPr>
        <w:pStyle w:val="NoSpacing"/>
        <w:rPr>
          <w:sz w:val="16"/>
          <w:szCs w:val="16"/>
        </w:rPr>
      </w:pPr>
      <w:r>
        <w:rPr>
          <w:rFonts w:ascii="Calibri" w:hAnsi="Calibri"/>
          <w:sz w:val="16"/>
          <w:szCs w:val="16"/>
        </w:rPr>
        <w:t>Revised 11/5/2014</w:t>
      </w:r>
      <w:bookmarkStart w:id="0" w:name="_GoBack"/>
      <w:bookmarkEnd w:id="0"/>
    </w:p>
    <w:sectPr w:rsidR="00E47919" w:rsidRPr="00E4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3CC"/>
    <w:multiLevelType w:val="hybridMultilevel"/>
    <w:tmpl w:val="282A4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3631C6"/>
    <w:rsid w:val="005669A7"/>
    <w:rsid w:val="005A33C3"/>
    <w:rsid w:val="007207B3"/>
    <w:rsid w:val="00A01B74"/>
    <w:rsid w:val="00C703B9"/>
    <w:rsid w:val="00E47919"/>
    <w:rsid w:val="00E50710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07B3"/>
    <w:pPr>
      <w:spacing w:after="0" w:line="240" w:lineRule="auto"/>
    </w:pPr>
  </w:style>
  <w:style w:type="paragraph" w:styleId="Revision">
    <w:name w:val="Revision"/>
    <w:hidden/>
    <w:uiPriority w:val="99"/>
    <w:semiHidden/>
    <w:rsid w:val="00FE2A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07B3"/>
    <w:pPr>
      <w:spacing w:after="0" w:line="240" w:lineRule="auto"/>
    </w:pPr>
  </w:style>
  <w:style w:type="paragraph" w:styleId="Revision">
    <w:name w:val="Revision"/>
    <w:hidden/>
    <w:uiPriority w:val="99"/>
    <w:semiHidden/>
    <w:rsid w:val="00FE2A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Wendeln</dc:creator>
  <cp:lastModifiedBy>Savannah Wendeln</cp:lastModifiedBy>
  <cp:revision>3</cp:revision>
  <cp:lastPrinted>2014-11-05T15:45:00Z</cp:lastPrinted>
  <dcterms:created xsi:type="dcterms:W3CDTF">2014-11-05T15:48:00Z</dcterms:created>
  <dcterms:modified xsi:type="dcterms:W3CDTF">2014-11-06T20:04:00Z</dcterms:modified>
</cp:coreProperties>
</file>